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2093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both"/>
        <w:textAlignment w:val="auto"/>
        <w:outlineLvl w:val="9"/>
        <w:rPr>
          <w:rFonts w:hint="default" w:ascii="方正黑体_GBK" w:hAnsi="方正黑体_GBK" w:eastAsia="方正黑体_GBK" w:cs="方正黑体_GBK"/>
          <w:b w:val="0"/>
          <w:bCs w:val="0"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napToGrid/>
          <w:color w:val="auto"/>
          <w:kern w:val="2"/>
          <w:sz w:val="32"/>
          <w:szCs w:val="32"/>
          <w:lang w:val="en-US" w:eastAsia="zh-CN"/>
        </w:rPr>
        <w:t>附件 2</w:t>
      </w:r>
    </w:p>
    <w:p w14:paraId="623C4A9A">
      <w:pPr>
        <w:spacing w:line="298" w:lineRule="auto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spacing w:val="-4"/>
          <w:sz w:val="44"/>
          <w:szCs w:val="44"/>
          <w:lang w:val="en-US" w:eastAsia="zh-CN"/>
        </w:rPr>
        <w:t>体检注意事项</w:t>
      </w:r>
    </w:p>
    <w:bookmarkEnd w:id="0"/>
    <w:p w14:paraId="281DA987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ind w:firstLine="600" w:firstLineChars="20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为了准确反映受检者身体的真实状况，请注意以下事项：</w:t>
      </w:r>
    </w:p>
    <w:p w14:paraId="0CEA013A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8" w:line="560" w:lineRule="exact"/>
        <w:ind w:left="46" w:right="229" w:firstLine="600" w:firstLineChars="20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1.均应到指定医院进行体检，其他医疗单位的检查结果一律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无效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。</w:t>
      </w:r>
    </w:p>
    <w:p w14:paraId="7640A88A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7" w:line="560" w:lineRule="exact"/>
        <w:ind w:left="53" w:right="229" w:firstLine="600" w:firstLineChars="20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2.严禁弄虚作假、 冒名顶替；如隐瞒病史影响体检结果的，后果自负。</w:t>
      </w:r>
    </w:p>
    <w:p w14:paraId="2DFDC56C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6" w:line="560" w:lineRule="exact"/>
        <w:ind w:left="47" w:right="227" w:firstLine="600" w:firstLineChars="20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3.体检前一天请注意休息，勿熬夜，不要饮酒，避免剧烈运动。</w:t>
      </w:r>
    </w:p>
    <w:p w14:paraId="0535C6F1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4" w:line="560" w:lineRule="exact"/>
        <w:ind w:left="41" w:right="294" w:firstLine="600" w:firstLineChars="20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4.体检当天需进行采血、B 超等检查，请在受检前禁食 8-12 小时。</w:t>
      </w:r>
    </w:p>
    <w:p w14:paraId="6886DCED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5" w:line="560" w:lineRule="exact"/>
        <w:ind w:left="44" w:right="227" w:firstLine="600" w:firstLineChars="20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5.女性受检者月经期间请勿做妇科及尿液检查，待经期 完毕后再补检，并将以上情况事先告知体检工作人员。</w:t>
      </w:r>
    </w:p>
    <w:p w14:paraId="284D565D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1" w:line="560" w:lineRule="exact"/>
        <w:ind w:left="35" w:right="229" w:firstLine="600" w:firstLineChars="20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6.请配合医生认真检查所有项目，勿漏检。若自动放弃 某一检查项目，将会影响对您的录用。</w:t>
      </w:r>
    </w:p>
    <w:p w14:paraId="4B71995C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1" w:line="560" w:lineRule="exact"/>
        <w:ind w:left="27" w:right="229" w:firstLine="600" w:firstLineChars="20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7.体检医师可根据实际需要，增加必要的相应检查、检验项目。</w:t>
      </w:r>
    </w:p>
    <w:p w14:paraId="5F745238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overflowPunct/>
        <w:topLinePunct w:val="0"/>
        <w:bidi w:val="0"/>
        <w:spacing w:before="0" w:beforeAutospacing="0" w:after="0" w:afterAutospacing="0" w:line="560" w:lineRule="exact"/>
        <w:ind w:right="0" w:rightChars="0" w:firstLine="600" w:firstLineChars="200"/>
        <w:jc w:val="both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8.如对体检结果有疑义，请按有关规定办理。</w:t>
      </w:r>
    </w:p>
    <w:p w14:paraId="10754983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0D7B45"/>
    <w:rsid w:val="230D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line="416" w:lineRule="atLeast"/>
      <w:ind w:firstLine="200" w:firstLineChars="200"/>
      <w:outlineLvl w:val="2"/>
    </w:pPr>
    <w:rPr>
      <w:rFonts w:eastAsia="楷体_GB2312"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after="120"/>
    </w:pPr>
    <w:rPr>
      <w:sz w:val="30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287</Words>
  <Characters>298</Characters>
  <Lines>0</Lines>
  <Paragraphs>0</Paragraphs>
  <TotalTime>0</TotalTime>
  <ScaleCrop>false</ScaleCrop>
  <LinksUpToDate>false</LinksUpToDate>
  <CharactersWithSpaces>305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2026-02-12T11:10:00Z</dcterms:created>
  <dc:creator>Si.Tu</dc:creator>
  <cp:lastModifiedBy>Si.Tu</cp:lastModifiedBy>
  <dcterms:modified xsi:type="dcterms:W3CDTF">2026-02-12T11:11:28Z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55F672F9B9154BE6BFF79D27E01F9288_11</vt:lpwstr>
  </property>
  <property fmtid="{D5CDD505-2E9C-101B-9397-08002B2CF9AE}" pid="4" name="KSOTemplateDocerSaveRecord">
    <vt:lpwstr>eyJoZGlkIjoiZmI4ZGFjMWQ1YWQwMGNmOGQxMjcxYWI5OGU0ZTY1MjUiLCJ1c2VySWQiOiI1NzMwODg5NzUifQ==</vt:lpwstr>
  </property>
</Properties>
</file>